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14B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729CC9" w14:textId="77777777" w:rsidR="00317614" w:rsidRDefault="00317614">
      <w:pPr>
        <w:ind w:left="1701"/>
      </w:pPr>
    </w:p>
    <w:p w14:paraId="18F583BE" w14:textId="77777777" w:rsidR="00317614" w:rsidRDefault="00E7513E">
      <w:pPr>
        <w:pStyle w:val="Ttulo2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Digite Aqui o Título do seu Artigo</w:t>
      </w:r>
    </w:p>
    <w:p w14:paraId="1DCBD6C2" w14:textId="77777777" w:rsidR="00317614" w:rsidRDefault="00317614">
      <w:pPr>
        <w:jc w:val="center"/>
      </w:pPr>
    </w:p>
    <w:p w14:paraId="2FFA95F0" w14:textId="77777777" w:rsidR="00317614" w:rsidRDefault="00317614">
      <w:pPr>
        <w:jc w:val="center"/>
      </w:pPr>
    </w:p>
    <w:p w14:paraId="3B56DA46" w14:textId="7AF01BC3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>Autor</w:t>
      </w:r>
      <w:r w:rsidR="001908E8">
        <w:rPr>
          <w:sz w:val="20"/>
          <w:szCs w:val="20"/>
        </w:rPr>
        <w:t>a</w:t>
      </w:r>
      <w:r>
        <w:rPr>
          <w:sz w:val="20"/>
          <w:szCs w:val="20"/>
        </w:rPr>
        <w:t xml:space="preserve"> 1 </w:t>
      </w:r>
      <w:hyperlink r:id="rId7">
        <w:r>
          <w:rPr>
            <w:color w:val="0000FF"/>
            <w:sz w:val="20"/>
            <w:szCs w:val="20"/>
            <w:u w:val="single"/>
          </w:rPr>
          <w:t>autor1@admpg.com.br</w:t>
        </w:r>
      </w:hyperlink>
      <w:r>
        <w:rPr>
          <w:sz w:val="20"/>
          <w:szCs w:val="20"/>
        </w:rPr>
        <w:t xml:space="preserve">  </w:t>
      </w:r>
    </w:p>
    <w:p w14:paraId="0E009137" w14:textId="6865F41C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Autor</w:t>
      </w:r>
      <w:r w:rsidR="001908E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2  </w:t>
      </w:r>
      <w:hyperlink r:id="rId8">
        <w:r>
          <w:rPr>
            <w:color w:val="0000FF"/>
            <w:sz w:val="20"/>
            <w:szCs w:val="20"/>
            <w:u w:val="single"/>
          </w:rPr>
          <w:t>autor2@admpg.com.br</w:t>
        </w:r>
      </w:hyperlink>
      <w:r>
        <w:rPr>
          <w:sz w:val="20"/>
          <w:szCs w:val="20"/>
        </w:rPr>
        <w:t xml:space="preserve">  </w:t>
      </w:r>
    </w:p>
    <w:p w14:paraId="46CFA008" w14:textId="77777777" w:rsidR="00317614" w:rsidRDefault="00317614">
      <w:pPr>
        <w:jc w:val="center"/>
        <w:rPr>
          <w:sz w:val="20"/>
          <w:szCs w:val="20"/>
        </w:rPr>
      </w:pPr>
    </w:p>
    <w:p w14:paraId="263B1D76" w14:textId="77777777" w:rsidR="00317614" w:rsidRDefault="00E7513E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Resumo: </w:t>
      </w:r>
    </w:p>
    <w:p w14:paraId="44E60771" w14:textId="77777777" w:rsidR="00317614" w:rsidRDefault="00E7513E">
      <w:pPr>
        <w:tabs>
          <w:tab w:val="left" w:pos="5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 resumo deve conter no máximo de 12 linhas num único parágrafo, em fonte Times New Roman,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47B85025" w14:textId="77777777" w:rsidR="00317614" w:rsidRDefault="00E7513E">
      <w:pPr>
        <w:jc w:val="both"/>
        <w:rPr>
          <w:sz w:val="20"/>
          <w:szCs w:val="20"/>
        </w:rPr>
      </w:pPr>
      <w:r>
        <w:rPr>
          <w:b/>
        </w:rPr>
        <w:t>Palavras chave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>Artigo, Cont, Formatação.</w:t>
      </w:r>
    </w:p>
    <w:p w14:paraId="04E769F8" w14:textId="77777777" w:rsidR="00317614" w:rsidRDefault="00317614">
      <w:pPr>
        <w:pStyle w:val="Ttulo2"/>
        <w:jc w:val="both"/>
      </w:pPr>
    </w:p>
    <w:p w14:paraId="3CD9105B" w14:textId="77777777" w:rsidR="00317614" w:rsidRDefault="00317614"/>
    <w:p w14:paraId="6E5554EA" w14:textId="77777777" w:rsidR="00317614" w:rsidRDefault="00E7513E">
      <w:pPr>
        <w:pStyle w:val="Ttulo2"/>
        <w:rPr>
          <w:color w:val="FF0000"/>
        </w:rPr>
      </w:pPr>
      <w:r>
        <w:rPr>
          <w:color w:val="FF0000"/>
        </w:rPr>
        <w:t xml:space="preserve">Não é necessário ABSTRACT (utilize exatamente a fonte que está aqui nesses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>) (tamanho de letra e modelo de letra). (numere a página ao final)</w:t>
      </w:r>
    </w:p>
    <w:p w14:paraId="5AA77763" w14:textId="77777777" w:rsidR="00317614" w:rsidRDefault="00317614"/>
    <w:p w14:paraId="659BFDD5" w14:textId="77777777" w:rsidR="00317614" w:rsidRDefault="00317614"/>
    <w:p w14:paraId="2C65D1A9" w14:textId="77777777" w:rsidR="00317614" w:rsidRDefault="00E7513E">
      <w:pPr>
        <w:pStyle w:val="Ttulo2"/>
      </w:pPr>
      <w:r>
        <w:t>1 Introdução</w:t>
      </w:r>
    </w:p>
    <w:p w14:paraId="59290ED8" w14:textId="77777777" w:rsidR="00317614" w:rsidRDefault="00E7513E">
      <w:r>
        <w:t>Estre artigo busca estudar..........(pode colocar o tema, na sequência faça um link com cada um dos itens da metodologia. (o que vc desenvolveu na metodologia, agora entra aqui na introdução)</w:t>
      </w:r>
    </w:p>
    <w:p w14:paraId="172B5521" w14:textId="77777777" w:rsidR="00317614" w:rsidRDefault="00317614"/>
    <w:p w14:paraId="746D9299" w14:textId="77777777" w:rsidR="00317614" w:rsidRDefault="00E7513E">
      <w:pPr>
        <w:pStyle w:val="Ttulo2"/>
      </w:pPr>
      <w:r>
        <w:t>2 (já coloca o título do capítulo 2)</w:t>
      </w:r>
    </w:p>
    <w:p w14:paraId="2A9DFFF4" w14:textId="77777777" w:rsidR="00317614" w:rsidRDefault="00317614"/>
    <w:p w14:paraId="0A70FD99" w14:textId="77777777" w:rsidR="00317614" w:rsidRDefault="00317614"/>
    <w:p w14:paraId="2BBD94C6" w14:textId="77777777" w:rsidR="00317614" w:rsidRDefault="00E7513E">
      <w:pPr>
        <w:rPr>
          <w:b/>
        </w:rPr>
      </w:pPr>
      <w:r>
        <w:rPr>
          <w:b/>
        </w:rPr>
        <w:t>3. (já coloca o título do capítulo 3)</w:t>
      </w:r>
    </w:p>
    <w:p w14:paraId="230140A1" w14:textId="77777777" w:rsidR="00317614" w:rsidRDefault="00317614"/>
    <w:p w14:paraId="02192C05" w14:textId="77777777" w:rsidR="00317614" w:rsidRDefault="00E7513E">
      <w:pPr>
        <w:rPr>
          <w:b/>
        </w:rPr>
      </w:pPr>
      <w:r>
        <w:rPr>
          <w:b/>
        </w:rPr>
        <w:t>4. (já coloca o título do capítulo 4) e conclusão. Se sua conclusão é separada do último capítulo não tem problema, pode colocar um item exclusivo para conclusão.</w:t>
      </w:r>
    </w:p>
    <w:p w14:paraId="1ABA72E4" w14:textId="77777777" w:rsidR="00317614" w:rsidRDefault="00317614"/>
    <w:p w14:paraId="7DD65BB6" w14:textId="77777777" w:rsidR="00317614" w:rsidRDefault="00317614"/>
    <w:p w14:paraId="23893F84" w14:textId="77777777" w:rsidR="00317614" w:rsidRDefault="00E7513E">
      <w:pPr>
        <w:pStyle w:val="Ttulo2"/>
      </w:pPr>
      <w:r>
        <w:t>5. Formatação de tabelas e figuras (INSTRUÇÕES SOBRE A FORMATAÇÃO)</w:t>
      </w:r>
    </w:p>
    <w:p w14:paraId="635682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</w:t>
      </w:r>
    </w:p>
    <w:p w14:paraId="08C9B61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noProof/>
          <w:color w:val="000000"/>
          <w:lang w:val="pt-BR"/>
        </w:rPr>
        <w:lastRenderedPageBreak/>
        <mc:AlternateContent>
          <mc:Choice Requires="wpg">
            <w:drawing>
              <wp:inline distT="0" distB="0" distL="114300" distR="114300" wp14:anchorId="758D85FD" wp14:editId="515A2409">
                <wp:extent cx="4641215" cy="228600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215" cy="2286000"/>
                          <a:chOff x="3025393" y="2637000"/>
                          <a:chExt cx="4641214" cy="2286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025393" y="2637000"/>
                            <a:ext cx="4641214" cy="2286000"/>
                            <a:chOff x="0" y="0"/>
                            <a:chExt cx="4641214" cy="22860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641200" cy="228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55EBA6" w14:textId="77777777" w:rsidR="00317614" w:rsidRDefault="003176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76202" y="0"/>
                              <a:ext cx="4565012" cy="22534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12" h="2253456" extrusionOk="0">
                                  <a:moveTo>
                                    <a:pt x="0" y="0"/>
                                  </a:moveTo>
                                  <a:lnTo>
                                    <a:pt x="0" y="2253456"/>
                                  </a:lnTo>
                                  <a:lnTo>
                                    <a:pt x="4565012" y="2253456"/>
                                  </a:lnTo>
                                  <a:lnTo>
                                    <a:pt x="4565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7CA4EC" w14:textId="77777777" w:rsidR="00317614" w:rsidRDefault="0031761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365.45pt;height:180pt;mso-position-horizontal-relative:char;mso-position-vertical-relative:line" coordorigin="30253,26370" coordsize="4641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">
                <v:group id="Grupo 1" o:spid="_x0000_s1027" style="position:absolute;left:30253;top:26370;width:46413;height:22860" coordsize="46412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46412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17614" w:rsidRDefault="003176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762;width:45650;height:22534;visibility:visible;mso-wrap-style:square;v-text-anchor:top" coordsize="4565012,225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hu8MA&#10;AADaAAAADwAAAGRycy9kb3ducmV2LnhtbESPQWsCMRSE74X+h/AKXkrNWqnKulGKULG3aot7fWye&#10;m6WblyWJ6/rvG0HocZiZb5hiPdhW9ORD41jBZJyBIK6cbrhW8PP98bIAESKyxtYxKbhSgPXq8aHA&#10;XLsL76k/xFokCIccFZgYu1zKUBmyGMauI07eyXmLMUlfS+3xkuC2la9ZNpMWG04LBjvaGKp+D2er&#10;YK63R/NmddnP/Gf5Nbfn9rp/Vmr0NLwvQUQa4n/43t5pBVO4XU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+hu8MAAADaAAAADwAAAAAAAAAAAAAAAACYAgAAZHJzL2Rv&#10;d25yZXYueG1sUEsFBgAAAAAEAAQA9QAAAIgDAAAAAA==&#10;" adj="-11796480,,5400" path="m,l,2253456r4565012,l4565012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65012,2253456"/>
                    <v:textbox inset="7pt,3pt,7pt,3pt">
                      <w:txbxContent>
                        <w:p w:rsidR="00317614" w:rsidRDefault="00317614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5ACB32" w14:textId="77777777" w:rsidR="00317614" w:rsidRDefault="0031761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0"/>
          <w:szCs w:val="20"/>
        </w:rPr>
      </w:pPr>
    </w:p>
    <w:p w14:paraId="5F322444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Figura 1 – Exemplo de figura</w:t>
      </w:r>
    </w:p>
    <w:p w14:paraId="21A61C26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Nas tabelas deve ser usada, preferencialmente, a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Importante: deve ser evitado o uso de objetos "flutuando sobre o texto". Em vez disso, utilizar a opção “... formatar objeto... layout... alinhado” ao clicar-se com o botão direito do mouse sobre o objeto em questão. A Tabela 1 apresenta o formato indicado para as tabelas. É importante lembrar que as tabelas devem estar separadas do corpo do texto por uma linha em branco (12 pontos). </w:t>
      </w:r>
    </w:p>
    <w:p w14:paraId="7C92904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DB6EA83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D4F65E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TABELA ESPAÇAMENTO – ESTA LINHA EM BRANCO</w:t>
      </w:r>
    </w:p>
    <w:tbl>
      <w:tblPr>
        <w:tblStyle w:val="a"/>
        <w:tblW w:w="63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18"/>
        <w:gridCol w:w="1775"/>
        <w:gridCol w:w="1800"/>
      </w:tblGrid>
      <w:tr w:rsidR="00317614" w14:paraId="0D28CDCB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A051F3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8C5C92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C83F1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Percentual</w:t>
            </w:r>
          </w:p>
        </w:tc>
      </w:tr>
      <w:tr w:rsidR="00317614" w14:paraId="776E28B1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</w:tcBorders>
          </w:tcPr>
          <w:p w14:paraId="716B8AF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000000"/>
            </w:tcBorders>
            <w:vAlign w:val="bottom"/>
          </w:tcPr>
          <w:p w14:paraId="45BECB4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vAlign w:val="bottom"/>
          </w:tcPr>
          <w:p w14:paraId="4388F00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317614" w14:paraId="6A135E7D" w14:textId="77777777">
        <w:trPr>
          <w:jc w:val="center"/>
        </w:trPr>
        <w:tc>
          <w:tcPr>
            <w:tcW w:w="2818" w:type="dxa"/>
          </w:tcPr>
          <w:p w14:paraId="581C05CF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Escolaridade mínima</w:t>
            </w:r>
          </w:p>
        </w:tc>
        <w:tc>
          <w:tcPr>
            <w:tcW w:w="1775" w:type="dxa"/>
            <w:vAlign w:val="bottom"/>
          </w:tcPr>
          <w:p w14:paraId="4617CB9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14:paraId="19EB11B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</w:tr>
      <w:tr w:rsidR="00317614" w14:paraId="1E319211" w14:textId="77777777">
        <w:trPr>
          <w:jc w:val="center"/>
        </w:trPr>
        <w:tc>
          <w:tcPr>
            <w:tcW w:w="2818" w:type="dxa"/>
          </w:tcPr>
          <w:p w14:paraId="041CC66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feminino</w:t>
            </w:r>
          </w:p>
        </w:tc>
        <w:tc>
          <w:tcPr>
            <w:tcW w:w="1775" w:type="dxa"/>
            <w:vAlign w:val="bottom"/>
          </w:tcPr>
          <w:p w14:paraId="5EF4A4A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vAlign w:val="bottom"/>
          </w:tcPr>
          <w:p w14:paraId="6A5D73D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317614" w14:paraId="1E36CF25" w14:textId="77777777">
        <w:trPr>
          <w:jc w:val="center"/>
        </w:trPr>
        <w:tc>
          <w:tcPr>
            <w:tcW w:w="2818" w:type="dxa"/>
          </w:tcPr>
          <w:p w14:paraId="6EBD47E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masculino</w:t>
            </w:r>
          </w:p>
        </w:tc>
        <w:tc>
          <w:tcPr>
            <w:tcW w:w="1775" w:type="dxa"/>
            <w:vAlign w:val="bottom"/>
          </w:tcPr>
          <w:p w14:paraId="6E7D40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bottom"/>
          </w:tcPr>
          <w:p w14:paraId="5619289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11,9%</w:t>
            </w:r>
          </w:p>
        </w:tc>
      </w:tr>
      <w:tr w:rsidR="00317614" w14:paraId="7C505225" w14:textId="77777777">
        <w:trPr>
          <w:jc w:val="center"/>
        </w:trPr>
        <w:tc>
          <w:tcPr>
            <w:tcW w:w="2818" w:type="dxa"/>
            <w:tcBorders>
              <w:bottom w:val="single" w:sz="12" w:space="0" w:color="000000"/>
            </w:tcBorders>
          </w:tcPr>
          <w:p w14:paraId="37B591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vAlign w:val="bottom"/>
          </w:tcPr>
          <w:p w14:paraId="4B947FD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14:paraId="1AF9CD93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</w:tr>
      <w:tr w:rsidR="00317614" w14:paraId="48188183" w14:textId="7777777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000000"/>
            </w:tcBorders>
          </w:tcPr>
          <w:p w14:paraId="306C5C2A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Fonte: Adaptado de Mays </w:t>
            </w:r>
            <w:r>
              <w:rPr>
                <w:i/>
                <w:color w:val="000000"/>
                <w:sz w:val="20"/>
                <w:szCs w:val="20"/>
              </w:rPr>
              <w:t xml:space="preserve">apud </w:t>
            </w:r>
            <w:r>
              <w:rPr>
                <w:color w:val="000000"/>
                <w:sz w:val="20"/>
                <w:szCs w:val="20"/>
              </w:rPr>
              <w:t>Greenhalg (1997)</w:t>
            </w:r>
          </w:p>
        </w:tc>
      </w:tr>
    </w:tbl>
    <w:p w14:paraId="6F2D58A7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Tabela 1 – Pesquisa qualitativa </w:t>
      </w:r>
      <w:r>
        <w:rPr>
          <w:i/>
          <w:color w:val="000000"/>
          <w:sz w:val="20"/>
          <w:szCs w:val="20"/>
        </w:rPr>
        <w:t>versus</w:t>
      </w:r>
      <w:r>
        <w:rPr>
          <w:color w:val="000000"/>
          <w:sz w:val="20"/>
          <w:szCs w:val="20"/>
        </w:rPr>
        <w:t xml:space="preserve"> pesquisa quantitativa</w:t>
      </w:r>
    </w:p>
    <w:p w14:paraId="39AEE53F" w14:textId="77777777" w:rsidR="00317614" w:rsidRDefault="00E7513E">
      <w:pPr>
        <w:pStyle w:val="Ttulo2"/>
      </w:pPr>
      <w:r>
        <w:t>6 Citações e formatação das referências (INSTRUÇÃO SOBRE FORMATAÇÃO)</w:t>
      </w:r>
    </w:p>
    <w:p w14:paraId="059D6EF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 acordo com Fulano (2008),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03B7B63B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Na verdade, citar trechos de trabalhos de outros autores, sem referenciar adequadamente, pode ser enquadrado como plágio (BELTRANO, 2007).</w:t>
      </w:r>
    </w:p>
    <w:p w14:paraId="39D6B28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De acordo, com as </w:t>
      </w:r>
      <w:r>
        <w:rPr>
          <w:b/>
          <w:color w:val="000000"/>
        </w:rPr>
        <w:t xml:space="preserve">Normas da ABNT - </w:t>
      </w:r>
      <w:r>
        <w:rPr>
          <w:color w:val="000000"/>
        </w:rPr>
        <w:t xml:space="preserve">Informação e documentação - Apresentação de citações em documentos existe 04 definições para citação: </w:t>
      </w:r>
    </w:p>
    <w:p w14:paraId="7C8AB3C2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Citação:</w:t>
      </w:r>
      <w:r>
        <w:rPr>
          <w:color w:val="000000"/>
        </w:rPr>
        <w:t xml:space="preserve"> menção, no texto, de uma informação extraída de outra fonte; </w:t>
      </w:r>
    </w:p>
    <w:p w14:paraId="701F22D1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 xml:space="preserve">Citação direta: </w:t>
      </w:r>
      <w:r>
        <w:rPr>
          <w:color w:val="000000"/>
        </w:rPr>
        <w:t xml:space="preserve">transcrição textual do autor consultado; </w:t>
      </w:r>
    </w:p>
    <w:p w14:paraId="7587AA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>Citação indireta:</w:t>
      </w:r>
      <w:r>
        <w:rPr>
          <w:color w:val="000000"/>
        </w:rPr>
        <w:t xml:space="preserve"> transcrição livre do autor consultado e </w:t>
      </w:r>
    </w:p>
    <w:p w14:paraId="709883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>Citação de citação:</w:t>
      </w:r>
      <w:r>
        <w:rPr>
          <w:color w:val="000000"/>
        </w:rPr>
        <w:t xml:space="preserve"> transcrição direta ou indireta em que a consulta não tenha sido no trabalho original. </w:t>
      </w:r>
    </w:p>
    <w:p w14:paraId="25EA2E9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o caso de dúvidas, é importante consultar as </w:t>
      </w:r>
      <w:r>
        <w:rPr>
          <w:b/>
          <w:color w:val="000000"/>
        </w:rPr>
        <w:t>Normas da ABNT</w:t>
      </w:r>
      <w:r>
        <w:rPr>
          <w:color w:val="000000"/>
        </w:rPr>
        <w:t>, abaixo algumas regras gerais:</w:t>
      </w:r>
    </w:p>
    <w:p w14:paraId="240984D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a) Quando o(s) autor(es) citado(s) estiver no corpo do texto a grafia deve ser em minúsculo, e quando estiver entre parênteses deve ser em maiúsculo;</w:t>
      </w:r>
    </w:p>
    <w:p w14:paraId="1C38D70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b) Devem ser especificadas, o ano de publicação, volume, tomo ou seção, se houver e a(s) página(s);</w:t>
      </w:r>
    </w:p>
    <w:p w14:paraId="4B9D517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c) A citação de até 03 linhas acompanha o corpo do texto e se destaca com dupla aspa. Exemplos: 1) Fulano (2008, p. 35) descreve "o estudo da Gestão do Conhecimento, tem se destacado em todos os campos da Administração” 2) "A inovação contínua passou a fazer parte do cotidiano das organizações” (FULANO; BELTRANO, 2008, p. 72)</w:t>
      </w:r>
    </w:p>
    <w:p w14:paraId="6D4A8DE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d) Para as citações com mais 03 linhas, deve-se fazer um recuo de 4,0 cm na margem esquerda, diminuindo a fonte e sem as aspas. Exemplo: </w:t>
      </w:r>
    </w:p>
    <w:p w14:paraId="6033C58A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Devemos ser claros quanto ao fato de que toda conduta eticamente apropriada pode ser guiada por uma de duas máximas fundamentalmente e irreconciliavelmente diferentes: a conduta pode ser orientada para uma "ética das últimas finalidades", ou para uma "ética da responsabilidade". Isso não é dizer que uma ética das últimas finalidades seja idêntica à irresponsabilidade, ou que a ética de responsabilidade seja idêntica ao oportunismo sem princípios (WEBER, 1982,  p. 144).</w:t>
      </w:r>
    </w:p>
    <w:p w14:paraId="3D2E367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e) Para citações do mesmo autor com publicações em datas diferentes, e na mesma seqüência, devem-se separar as datas por vírgula. Exemplo: (FULANO, 1999, 2004, 2008)</w:t>
      </w:r>
    </w:p>
    <w:p w14:paraId="30ED67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Abreviaturas e siglas: quando aparecem pela primeira vez, deve-se colocar por extenso e a sigla entre parênteses.</w:t>
      </w:r>
    </w:p>
    <w:p w14:paraId="1E9BF64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as referências, deve-se utilizar texto com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</w:t>
      </w:r>
    </w:p>
    <w:p w14:paraId="6044B05A" w14:textId="77777777" w:rsidR="00317614" w:rsidRDefault="00E7513E">
      <w:pPr>
        <w:pStyle w:val="Ttulo2"/>
      </w:pPr>
      <w:r>
        <w:t xml:space="preserve">Referências </w:t>
      </w:r>
      <w:r>
        <w:rPr>
          <w:color w:val="0000FF"/>
        </w:rPr>
        <w:t>(alguns exemplos abaixo, porém consultar sempre as Normas da ABNT).</w:t>
      </w:r>
    </w:p>
    <w:p w14:paraId="462E585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CARDOSO, Luís Antônio. </w:t>
      </w:r>
      <w:r>
        <w:rPr>
          <w:b/>
          <w:sz w:val="20"/>
          <w:szCs w:val="20"/>
        </w:rPr>
        <w:t>Rationalized Factory and the Changes in the Work Management</w:t>
      </w:r>
      <w:r>
        <w:rPr>
          <w:sz w:val="20"/>
          <w:szCs w:val="20"/>
        </w:rPr>
        <w:t xml:space="preserve">: the case of the FIAT after-fordist auto plant in Brazil; 2003; Capítulo; Work and Employment Relations in the Automobile Industry; Paul Stewart; Elsie Charron; 1; Palgrave Macmillan; London; Outro; 23; ; ; ; Inglês; 1403904987. </w:t>
      </w:r>
    </w:p>
    <w:p w14:paraId="7B00E8A9" w14:textId="77777777" w:rsidR="00317614" w:rsidRDefault="00E7513E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CHAVEZ, José Ramon Arica; SOUZA, S. D. C. </w:t>
      </w:r>
      <w:r>
        <w:rPr>
          <w:b/>
          <w:color w:val="000000"/>
          <w:sz w:val="20"/>
          <w:szCs w:val="20"/>
        </w:rPr>
        <w:t>Análise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da trajetória competitiva de empresas em um arranjo produtivo local</w:t>
      </w:r>
      <w:r>
        <w:rPr>
          <w:color w:val="000000"/>
          <w:sz w:val="20"/>
          <w:szCs w:val="20"/>
        </w:rPr>
        <w:t>; Anais do XXIII ENEGEP - Encontro Nacional de Engenharia de Produção; 2003; ; 1; ; ; 1; 8; XXIII ENEGEP - Encontro Nacional de Engenharia de Produção; Ouro preto; BRASIL; Português.</w:t>
      </w:r>
    </w:p>
    <w:p w14:paraId="6CEA856A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GARVIN, David A. </w:t>
      </w:r>
      <w:r>
        <w:rPr>
          <w:i/>
          <w:color w:val="000000"/>
          <w:sz w:val="20"/>
          <w:szCs w:val="20"/>
        </w:rPr>
        <w:t>et al</w:t>
      </w:r>
      <w:r>
        <w:rPr>
          <w:color w:val="000000"/>
          <w:sz w:val="20"/>
          <w:szCs w:val="20"/>
        </w:rPr>
        <w:t xml:space="preserve">. Learning organization: aprender a aprender. </w:t>
      </w:r>
      <w:r>
        <w:rPr>
          <w:b/>
          <w:color w:val="000000"/>
          <w:sz w:val="20"/>
          <w:szCs w:val="20"/>
        </w:rPr>
        <w:t>HSM Management</w:t>
      </w:r>
      <w:r>
        <w:rPr>
          <w:color w:val="000000"/>
          <w:sz w:val="20"/>
          <w:szCs w:val="20"/>
        </w:rPr>
        <w:t xml:space="preserve">, v. 4, n. 9, p. 57-64, jul./ago. 1998. </w:t>
      </w:r>
    </w:p>
    <w:p w14:paraId="7C0D349B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GIL, Antonio Carlos. </w:t>
      </w:r>
      <w:r>
        <w:rPr>
          <w:b/>
          <w:color w:val="000000"/>
          <w:sz w:val="20"/>
          <w:szCs w:val="20"/>
        </w:rPr>
        <w:t>Como elaborar Projetos de Pesquisa.</w:t>
      </w:r>
      <w:r>
        <w:rPr>
          <w:color w:val="000000"/>
          <w:sz w:val="20"/>
          <w:szCs w:val="20"/>
        </w:rPr>
        <w:t xml:space="preserve"> São Paulo: Atlas, 2006.  </w:t>
      </w:r>
    </w:p>
    <w:p w14:paraId="21A81D50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HOPE J.; HOPE T. </w:t>
      </w:r>
      <w:r>
        <w:rPr>
          <w:b/>
          <w:color w:val="000000"/>
          <w:sz w:val="20"/>
          <w:szCs w:val="20"/>
        </w:rPr>
        <w:t>Competindo na Terceira Onda</w:t>
      </w:r>
      <w:r>
        <w:rPr>
          <w:color w:val="000000"/>
          <w:sz w:val="20"/>
          <w:szCs w:val="20"/>
        </w:rPr>
        <w:t>: os 10 mandamentos da era da informação. Rio de Janeiro: Campus, 2000.</w:t>
      </w:r>
    </w:p>
    <w:p w14:paraId="49795B68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LAKATOS, Eva M. </w:t>
      </w:r>
      <w:r>
        <w:rPr>
          <w:b/>
          <w:color w:val="000000"/>
          <w:sz w:val="20"/>
          <w:szCs w:val="20"/>
        </w:rPr>
        <w:t>Fundamentos de Metodologia Científica</w:t>
      </w:r>
      <w:r>
        <w:rPr>
          <w:color w:val="000000"/>
          <w:sz w:val="20"/>
          <w:szCs w:val="20"/>
        </w:rPr>
        <w:t>. 4. ed. São Paulo: Atlas, 2001.</w:t>
      </w:r>
    </w:p>
    <w:p w14:paraId="4FB47A5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MARCONI, Marina de Andrade; LAKATOS, Eva Maria. </w:t>
      </w:r>
      <w:r>
        <w:rPr>
          <w:b/>
          <w:color w:val="000000"/>
          <w:sz w:val="20"/>
          <w:szCs w:val="20"/>
        </w:rPr>
        <w:t>Metodologia do trabalho científico</w:t>
      </w:r>
      <w:r>
        <w:rPr>
          <w:color w:val="000000"/>
          <w:sz w:val="20"/>
          <w:szCs w:val="20"/>
        </w:rPr>
        <w:t>. 4 ed. São Paulo: Atlas, 2007.</w:t>
      </w:r>
    </w:p>
    <w:p w14:paraId="59C692C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MENDES JR, Ricardo; HEINECK, Luiz F. M</w:t>
      </w:r>
      <w:r>
        <w:rPr>
          <w:b/>
          <w:sz w:val="20"/>
          <w:szCs w:val="20"/>
        </w:rPr>
        <w:t>. Ensino e informação tecnológica na INTERNET</w:t>
      </w:r>
      <w:r>
        <w:rPr>
          <w:sz w:val="20"/>
          <w:szCs w:val="20"/>
        </w:rPr>
        <w:t xml:space="preserve">, XXIV Congresso Brasileiro de Ensino de Engenharia - COBENGE/96, Outubro/1996, Manaus. </w:t>
      </w:r>
      <w:r>
        <w:rPr>
          <w:sz w:val="20"/>
          <w:szCs w:val="20"/>
        </w:rPr>
        <w:br/>
        <w:t xml:space="preserve">Disponível em: </w:t>
      </w:r>
      <w:r w:rsidR="00564B47">
        <w:rPr>
          <w:color w:val="0000FF"/>
          <w:sz w:val="20"/>
          <w:szCs w:val="20"/>
          <w:u w:val="single"/>
        </w:rPr>
        <w:fldChar w:fldCharType="begin"/>
      </w:r>
      <w:r w:rsidR="00564B47">
        <w:rPr>
          <w:color w:val="0000FF"/>
          <w:sz w:val="20"/>
          <w:szCs w:val="20"/>
          <w:u w:val="single"/>
        </w:rPr>
        <w:instrText xml:space="preserve"> HYPERLINK "http://www.cesec.ufpr.br/docente/mendesjr/artigos/mendesjr96a.htm" \h </w:instrText>
      </w:r>
      <w:r w:rsidR="00564B47">
        <w:rPr>
          <w:color w:val="0000FF"/>
          <w:sz w:val="20"/>
          <w:szCs w:val="20"/>
          <w:u w:val="single"/>
        </w:rPr>
      </w:r>
      <w:r w:rsidR="00564B47">
        <w:rPr>
          <w:color w:val="0000FF"/>
          <w:sz w:val="20"/>
          <w:szCs w:val="20"/>
          <w:u w:val="single"/>
        </w:rPr>
        <w:fldChar w:fldCharType="separate"/>
      </w:r>
      <w:r>
        <w:rPr>
          <w:color w:val="0000FF"/>
          <w:sz w:val="20"/>
          <w:szCs w:val="20"/>
          <w:u w:val="single"/>
        </w:rPr>
        <w:t>http://www.cesec.ufpr.br/docente/mendesjr/artigos/mendesjr96a.htm</w:t>
      </w:r>
      <w:r w:rsidR="00564B47"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. Acesso em: 10/12/2006.</w:t>
      </w:r>
    </w:p>
    <w:p w14:paraId="31FAC6F2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OLIVEIRA, Djalma de Pinho Rebouças. </w:t>
      </w:r>
      <w:r>
        <w:rPr>
          <w:b/>
          <w:color w:val="000000"/>
          <w:sz w:val="20"/>
          <w:szCs w:val="20"/>
        </w:rPr>
        <w:t>Planejamento Estratégico</w:t>
      </w:r>
      <w:r>
        <w:rPr>
          <w:color w:val="000000"/>
          <w:sz w:val="20"/>
          <w:szCs w:val="20"/>
        </w:rPr>
        <w:t>: conceitos, metodologia, práticas. 20 ed. São Paulo: Atlas, 2004.</w:t>
      </w:r>
    </w:p>
    <w:p w14:paraId="7CAF1125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REIS, Dálcio R. </w:t>
      </w:r>
      <w:r>
        <w:rPr>
          <w:b/>
          <w:color w:val="000000"/>
          <w:sz w:val="20"/>
          <w:szCs w:val="20"/>
        </w:rPr>
        <w:t>Gestão da Inovação Tecnológica.</w:t>
      </w:r>
      <w:r>
        <w:rPr>
          <w:color w:val="000000"/>
          <w:sz w:val="20"/>
          <w:szCs w:val="20"/>
        </w:rPr>
        <w:t xml:space="preserve"> Barueri, SP: Manole, 2004.</w:t>
      </w:r>
    </w:p>
    <w:p w14:paraId="6331B37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ROBBINS, Stephen P. </w:t>
      </w:r>
      <w:r>
        <w:rPr>
          <w:b/>
          <w:color w:val="000000"/>
          <w:sz w:val="20"/>
          <w:szCs w:val="20"/>
        </w:rPr>
        <w:t>Administração:</w:t>
      </w:r>
      <w:r>
        <w:rPr>
          <w:color w:val="000000"/>
          <w:sz w:val="20"/>
          <w:szCs w:val="20"/>
        </w:rPr>
        <w:t xml:space="preserve"> mudanças e perspectivas. São Paulo: Saraiva, 2003.</w:t>
      </w:r>
    </w:p>
    <w:p w14:paraId="04BF0CB1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SILVA, Edna L. MENEZES; Estera M. </w:t>
      </w:r>
      <w:r>
        <w:rPr>
          <w:b/>
          <w:color w:val="000000"/>
          <w:sz w:val="20"/>
          <w:szCs w:val="20"/>
        </w:rPr>
        <w:t>Metodologia da pesquisa e elaboração de dissertação</w:t>
      </w:r>
      <w:r>
        <w:rPr>
          <w:color w:val="000000"/>
          <w:sz w:val="20"/>
          <w:szCs w:val="20"/>
        </w:rPr>
        <w:t>. 3. ed. Florianópolis: UFSC/PPGEP/LED, 2007.</w:t>
      </w:r>
    </w:p>
    <w:p w14:paraId="30568CB6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STEWART, Thomas A. </w:t>
      </w:r>
      <w:r>
        <w:rPr>
          <w:b/>
          <w:color w:val="000000"/>
          <w:sz w:val="20"/>
          <w:szCs w:val="20"/>
        </w:rPr>
        <w:t>A Riqueza do Conhecimento</w:t>
      </w:r>
      <w:r>
        <w:rPr>
          <w:color w:val="000000"/>
          <w:sz w:val="20"/>
          <w:szCs w:val="20"/>
        </w:rPr>
        <w:t>: o capital Intelectual do século XXI. Rio de Janeiro: Campus, 2002.</w:t>
      </w:r>
    </w:p>
    <w:p w14:paraId="0360F49E" w14:textId="77777777" w:rsidR="00317614" w:rsidRDefault="00E7513E">
      <w:pPr>
        <w:pStyle w:val="Ttulo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VIEIRA, </w:t>
      </w:r>
      <w:proofErr w:type="spellStart"/>
      <w:r>
        <w:rPr>
          <w:b w:val="0"/>
          <w:sz w:val="20"/>
          <w:szCs w:val="20"/>
        </w:rPr>
        <w:t>Leociléa</w:t>
      </w:r>
      <w:proofErr w:type="spellEnd"/>
      <w:r>
        <w:rPr>
          <w:b w:val="0"/>
          <w:sz w:val="20"/>
          <w:szCs w:val="20"/>
        </w:rPr>
        <w:t xml:space="preserve"> A. </w:t>
      </w:r>
      <w:r>
        <w:rPr>
          <w:sz w:val="20"/>
          <w:szCs w:val="20"/>
        </w:rPr>
        <w:t>Projeto de pesquisa e monografia</w:t>
      </w:r>
      <w:r>
        <w:rPr>
          <w:b w:val="0"/>
          <w:sz w:val="20"/>
          <w:szCs w:val="20"/>
        </w:rPr>
        <w:t>: O que é? Como se faz? Normas da ABNT. 3. ed. Curitiba: Ed. do autor, 2004.</w:t>
      </w:r>
    </w:p>
    <w:p w14:paraId="3995045A" w14:textId="77777777" w:rsidR="00317614" w:rsidRDefault="00317614">
      <w:pPr>
        <w:rPr>
          <w:sz w:val="20"/>
          <w:szCs w:val="20"/>
        </w:rPr>
      </w:pPr>
    </w:p>
    <w:p w14:paraId="24D4B7F4" w14:textId="77777777" w:rsidR="00317614" w:rsidRDefault="00E7513E">
      <w:pPr>
        <w:pStyle w:val="Ttulo2"/>
      </w:pPr>
      <w:r>
        <w:t>ANEXO</w:t>
      </w:r>
    </w:p>
    <w:p w14:paraId="0FA1DB8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anexos devem vir ao final do trabalho. </w:t>
      </w:r>
    </w:p>
    <w:p w14:paraId="4F6F228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FF0000"/>
        </w:rPr>
        <w:t>Observar que o trabalho completo, incluindo as referências bibliográficas e os anexos, não deve exceder a 12 páginas, mínimo de 07.</w:t>
      </w:r>
    </w:p>
    <w:sectPr w:rsidR="00317614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21BC" w14:textId="77777777" w:rsidR="0059530B" w:rsidRDefault="0059530B">
      <w:r>
        <w:separator/>
      </w:r>
    </w:p>
  </w:endnote>
  <w:endnote w:type="continuationSeparator" w:id="0">
    <w:p w14:paraId="366FCC1E" w14:textId="77777777" w:rsidR="0059530B" w:rsidRDefault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08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8A38DB" wp14:editId="1CB3F59D">
              <wp:simplePos x="0" y="0"/>
              <wp:positionH relativeFrom="column">
                <wp:posOffset>6375400</wp:posOffset>
              </wp:positionH>
              <wp:positionV relativeFrom="paragraph">
                <wp:posOffset>0</wp:posOffset>
              </wp:positionV>
              <wp:extent cx="382905" cy="617220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905" cy="617220"/>
                        <a:chOff x="-1603122" y="3471390"/>
                        <a:chExt cx="1603122" cy="617219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-1603122" y="3471390"/>
                          <a:ext cx="382905" cy="617219"/>
                          <a:chOff x="0" y="0"/>
                          <a:chExt cx="382905" cy="617219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0"/>
                            <a:ext cx="382900" cy="6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F1C9E" w14:textId="77777777" w:rsidR="00317614" w:rsidRDefault="00317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 rot="10800000">
                            <a:off x="204809" y="376126"/>
                            <a:ext cx="0" cy="241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41093" extrusionOk="0">
                                <a:moveTo>
                                  <a:pt x="0" y="0"/>
                                </a:moveTo>
                                <a:lnTo>
                                  <a:pt x="0" y="2410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382905" cy="376126"/>
                          </a:xfrm>
                          <a:prstGeom prst="rect">
                            <a:avLst/>
                          </a:prstGeom>
                          <a:solidFill>
                            <a:srgbClr val="192E4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307313" w14:textId="77777777" w:rsidR="00317614" w:rsidRDefault="00E7513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2"/>
                                </w:rPr>
                                <w:t xml:space="preserve"> PAGE    \* MERGEFORMAT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5" o:spid="_x0000_s1031" style="position:absolute;margin-left:502pt;margin-top:0;width:30.15pt;height:48.6pt;z-index:251659264;mso-position-horizontal-relative:text;mso-position-vertical-relative:text" coordorigin="-16031,34713" coordsize="16031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">
              <v:group id="Grupo 9" o:spid="_x0000_s1032" style="position:absolute;left:-16031;top:34713;width:3829;height:6173" coordsize="38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tângulo 10" o:spid="_x0000_s1033" style="position:absolute;width:3829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317614" w:rsidRDefault="0031761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4" style="position:absolute;left:2048;top:3761;width:0;height:2411;rotation:180;visibility:visible;mso-wrap-style:square;v-text-anchor:middle" coordsize="1,24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+38EA&#10;AADbAAAADwAAAGRycy9kb3ducmV2LnhtbERPTWvCQBC9C/6HZYTe6iaBiKauIkJoj61VvA7ZaRLN&#10;zqbZ1cT++q4geJvH+5zlejCNuFLnassK4mkEgriwuuZSwf47f52DcB5ZY2OZFNzIwXo1Hi0x07bn&#10;L7rufClCCLsMFVTet5mUrqjIoJvaljhwP7Yz6APsSqk77EO4aWQSRTNpsObQUGFL24qK8+5iFCyO&#10;+tT+Dbc0n9vDe3opfuPPZKbUy2TYvIHwNPin+OH+0GF+DPd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SPt/BAAAA2wAAAA8AAAAAAAAAAAAAAAAAmAIAAGRycy9kb3du&#10;cmV2LnhtbFBLBQYAAAAABAAEAPUAAACGAwAAAAA=&#10;" path="m,l,241093e" stroked="f">
                  <v:path arrowok="t" o:extrusionok="f"/>
                </v:shape>
                <v:rect id="Retângulo 12" o:spid="_x0000_s1035" style="position:absolute;width:3829;height:3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j78A&#10;AADbAAAADwAAAGRycy9kb3ducmV2LnhtbERPTYvCMBC9L/gfwgje1tQKslSjiCDrRcSueh6asa02&#10;k9Jka/XXG0HwNo/3ObNFZyrRUuNKywpGwwgEcWZ1ybmCw9/6+weE88gaK8uk4E4OFvPe1wwTbW+8&#10;pzb1uQgh7BJUUHhfJ1K6rCCDbmhr4sCdbWPQB9jkUjd4C+GmknEUTaTBkkNDgTWtCsqu6b9RUGWX&#10;dHvcdciPuP090fg+yTelUoN+t5yC8NT5j/jt3ugwP4bXL+E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quPvwAAANsAAAAPAAAAAAAAAAAAAAAAAJgCAABkcnMvZG93bnJl&#10;di54bWxQSwUGAAAAAAQABAD1AAAAhAMAAAAA&#10;" fillcolor="#192e4d" stroked="f">
                  <v:textbox inset="7pt,3pt,7pt,3pt">
                    <w:txbxContent>
                      <w:p w:rsidR="00317614" w:rsidRDefault="00E7513E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PAGE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\* MERGEFORMAT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E24986" wp14:editId="0A2B6A15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6219190" cy="10287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1168" y="3733328"/>
                        <a:ext cx="6209665" cy="93345"/>
                      </a:xfrm>
                      <a:prstGeom prst="rect">
                        <a:avLst/>
                      </a:prstGeom>
                      <a:solidFill>
                        <a:srgbClr val="192E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82D12" w14:textId="77777777" w:rsidR="00317614" w:rsidRDefault="003176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6" style="position:absolute;margin-left:42pt;margin-top:0;width:489.7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" fillcolor="#192e4d" stroked="f">
              <v:textbox inset="2.53958mm,2.53958mm,2.53958mm,2.53958mm">
                <w:txbxContent>
                  <w:p w:rsidR="00317614" w:rsidRDefault="003176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1987" w14:textId="77777777" w:rsidR="0059530B" w:rsidRDefault="0059530B">
      <w:r>
        <w:separator/>
      </w:r>
    </w:p>
  </w:footnote>
  <w:footnote w:type="continuationSeparator" w:id="0">
    <w:p w14:paraId="608DE367" w14:textId="77777777" w:rsidR="0059530B" w:rsidRDefault="0059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2D14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0A73F" wp14:editId="503CCCD0">
              <wp:simplePos x="0" y="0"/>
              <wp:positionH relativeFrom="column">
                <wp:posOffset>2882900</wp:posOffset>
              </wp:positionH>
              <wp:positionV relativeFrom="paragraph">
                <wp:posOffset>-228599</wp:posOffset>
              </wp:positionV>
              <wp:extent cx="3858259" cy="30226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571" y="3641570"/>
                        <a:ext cx="3832859" cy="276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32859" h="276860" extrusionOk="0">
                            <a:moveTo>
                              <a:pt x="0" y="0"/>
                            </a:moveTo>
                            <a:lnTo>
                              <a:pt x="0" y="276860"/>
                            </a:lnTo>
                            <a:lnTo>
                              <a:pt x="3832859" y="276860"/>
                            </a:lnTo>
                            <a:lnTo>
                              <a:pt x="3832859" y="0"/>
                            </a:lnTo>
                            <a:close/>
                          </a:path>
                        </a:pathLst>
                      </a:custGeom>
                      <a:solidFill>
                        <a:srgbClr val="192E4D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5A888B" w14:textId="77777777" w:rsidR="00317614" w:rsidRDefault="00E7513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Título do Artigo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6" o:spid="_x0000_s1030" style="position:absolute;margin-left:227pt;margin-top:-18pt;width:303.8pt;height:2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2859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" adj="-11796480,,5400" path="m,l,276860r3832859,l3832859,,,xe" fillcolor="#192e4d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3832859,276860"/>
              <v:textbox inset="7pt,3pt,7pt,3pt">
                <w:txbxContent>
                  <w:p w:rsidR="00317614" w:rsidRDefault="00E7513E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Título do Artigo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BB1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pt-BR"/>
      </w:rPr>
      <w:drawing>
        <wp:inline distT="0" distB="0" distL="0" distR="0" wp14:anchorId="3E915749" wp14:editId="68CE5313">
          <wp:extent cx="6667500" cy="952500"/>
          <wp:effectExtent l="0" t="0" r="0" b="0"/>
          <wp:docPr id="7" name="image1.jpg" descr="emkt_01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kt_01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14"/>
    <w:rsid w:val="001908E8"/>
    <w:rsid w:val="00275B72"/>
    <w:rsid w:val="002E7A36"/>
    <w:rsid w:val="00317614"/>
    <w:rsid w:val="00564B47"/>
    <w:rsid w:val="0059530B"/>
    <w:rsid w:val="00631B7E"/>
    <w:rsid w:val="008A2709"/>
    <w:rsid w:val="00921AE0"/>
    <w:rsid w:val="00B551A4"/>
    <w:rsid w:val="00E7513E"/>
    <w:rsid w:val="00E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46E"/>
  <w15:docId w15:val="{8C4FAC1A-F24C-4A08-BC6E-104F6BE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3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B3A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BB3A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D1A1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D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A10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1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ubttuloChar">
    <w:name w:val="Subtítulo Char"/>
    <w:basedOn w:val="Fontepargpadro"/>
    <w:link w:val="Subttulo"/>
    <w:uiPriority w:val="11"/>
    <w:rsid w:val="00BB3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3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B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247F"/>
  </w:style>
  <w:style w:type="paragraph" w:styleId="Rodap">
    <w:name w:val="footer"/>
    <w:basedOn w:val="Normal"/>
    <w:link w:val="Rodap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E247F"/>
  </w:style>
  <w:style w:type="paragraph" w:styleId="NormalWeb">
    <w:name w:val="Normal (Web)"/>
    <w:basedOn w:val="Normal"/>
    <w:uiPriority w:val="99"/>
    <w:unhideWhenUsed/>
    <w:rsid w:val="00C20F36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rsid w:val="00C20F36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C20F36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C20F3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C20F36"/>
    <w:pPr>
      <w:spacing w:before="240" w:after="0"/>
      <w:jc w:val="center"/>
    </w:pPr>
  </w:style>
  <w:style w:type="paragraph" w:customStyle="1" w:styleId="Referencias">
    <w:name w:val="Referencias"/>
    <w:basedOn w:val="Normal"/>
    <w:autoRedefine/>
    <w:rsid w:val="00C20F3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C20F36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C20F36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C20F36"/>
    <w:rPr>
      <w:sz w:val="12"/>
      <w:szCs w:val="1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admpg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tor1@admpg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ZgnuihyyCma8oI9g8a8sgRAcg==">AMUW2mUvmvGiDXyBpRBBRiJNQnyyq4Onc+V2eBgn9Cp89llrAHSZSC+lVgLWEbfmq2aAbi6Vj1kaO38aqdVRaBY3BHmN9STzugiyW7uYQCZIXFEb3RXGBxE=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Atra Bonomo</dc:creator>
  <cp:lastModifiedBy>Fernando Trevisan</cp:lastModifiedBy>
  <cp:revision>2</cp:revision>
  <dcterms:created xsi:type="dcterms:W3CDTF">2023-03-07T18:31:00Z</dcterms:created>
  <dcterms:modified xsi:type="dcterms:W3CDTF">2023-03-07T18:31:00Z</dcterms:modified>
</cp:coreProperties>
</file>